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01b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KLAUZULA  INFORMACYJNA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Zgodnie z art. 13 ogólnego rozporz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(Dz.. Urz. UE L 119 z 04.05.2016)informuję, iż: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 administratorem Pani/Pana danych osobowych przetwarzanych przez Powiatowy Inspektorat Weterynarii       w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ńczowie jest Powiatowy Lekarz Weterynarii w Pińczowie, ul. Łąkowa 28, 28-400 Pińczów.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 kontakt z Inspektorem Ochrony Danych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żliwy jest pod adresem email: iod.piwpinczow@wp.pl lub pisemnie na adres siedziby administratora.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3) Pani/Pana dane osobowe przetwarzane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w celu: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realizacji praw i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ązków wynikających ze stosunku pracy; zapewnienia świadczeń socjalnych; zapewnienia bezpieczeństwa i organizacji pracy; podnoszenia kwalifikacji zawodowych; zapewnienia bezpieczeństwa pracowników oraz ochrony mienia - na podstawie przepisów prawa pracy i innych przepisów związanych z zatrudnieniem a przede wszystkim Ustawy z dnia 26 czerwca 1974r. Kodeks Pracy oraz art. 6 ust. 1 lit. c ogólnego rozporządzenia o ochronie danych osobowych z dnia 27 kwietnia 2016r., przepisów podatkowych, przepisów prawa zabezpieczeń społecznych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zakresie i celu na jaki udzielona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 przez Panią/Pana odrębna zgoda (podstawa prawna: art.6 ust. 1 lit. a RODO)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ewentualnego ustalenia, dochodzenia lub obrony przed roszczeniami, co jest naszym prawnie uzasadnionym interesem (podstawa prawna: art. 6 ust. 1 lit. f RODO)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realizacji innych prawnie uzasadnionych interesów Administratora lub strony trzeciej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z zatrudnienia (podstawa prawna: art. 6 ust. 1 lit. f RODO)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4) odbiorcami Pani/Pana danych osobowych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m.in. Pani/Pan jako osoba zatrudniona, Pani/Pana pełnomocnicy; inne podmioty upoważnione do odbioru Pani/Pana danych osobowych na podstawie odpowiednich przepisów prawa; podmiot przetwarzający zgodnie z zawartą umową powierzenia przetwarzania danych osobowych;  podmioty, z usług których Administrator korzysta, m.in: podmiot świadczący usługi w zakresie bezpieczeństwa i higieny pracy; podmioty świadczące usługi serwisowe, aktualizacyjne, hostingowe oprogramowania informatycznego, za pomocą którego przetwarzane są  Pani/Pana dane osobowe; podmioty świadczące usługi obsługi prawnej, podmioty świadczące usługi w zakresie medycyny pracy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5) Pani/Pana dane osobowe przetwarzane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przez czas trwania stosunku pracy, a po zakończeniu stosunku pracy przechowywane będą przez okres wynikający z przepisów prawa, a w przypadku prawnie uzasadnionych interesów Administratora na czas ich realizacji. W zakresie danych, na które Pani/Pan wyraził zgodę dane te będą przetwarzane jak w zdaniu poprzednim, chyba, że wcześniej cofnie Pani/Pan zgodę , wtedy do czasy cofnięcia zgody.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6) Posiada Pani/Pan prawo do: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przetwarzania, prawo do wniesienia sprzeciwu wobec przetwarzania,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7) W przypadku, gdy 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 przetwarzania jest Pani/Pana zgoda, posiada Pani/Pan prawo do cofnięcia zgody w dowolnym momencie.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8) Ma Pani/Pan 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9) Podanie przez 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ą/Pana danych osobowych jest dobrowolne, jednakże niezbędne do realizacji stosunku pracy. Podanie danych niezbędnych do realizacji obowiązków ciążących na Administratorze jest wymogiem ustawowym wynikającym z obowiązujących przepisów.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